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FA9" w:rsidRPr="005F6FA9" w:rsidRDefault="005F6FA9" w:rsidP="005F6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block-35246359"/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F6FA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общеобразовательное автономное учреждение</w:t>
      </w: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F6FA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«Средняя общеобразовательная школа № 54 г. Орска»</w:t>
      </w: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920"/>
        <w:gridCol w:w="3335"/>
        <w:gridCol w:w="2952"/>
      </w:tblGrid>
      <w:tr w:rsidR="005F6FA9" w:rsidRPr="005F6FA9" w:rsidTr="005F6FA9">
        <w:trPr>
          <w:trHeight w:val="2266"/>
        </w:trPr>
        <w:tc>
          <w:tcPr>
            <w:tcW w:w="3920" w:type="dxa"/>
          </w:tcPr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РАССМОТРЕНО</w:t>
            </w:r>
          </w:p>
          <w:p w:rsidR="005F6FA9" w:rsidRPr="005F6FA9" w:rsidRDefault="005F6FA9" w:rsidP="005F6FA9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заседании ШМО </w:t>
            </w:r>
          </w:p>
          <w:p w:rsidR="005F6FA9" w:rsidRPr="005F6FA9" w:rsidRDefault="005F6FA9" w:rsidP="005F6FA9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учителей….</w:t>
            </w:r>
            <w:proofErr w:type="gramEnd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5F6FA9" w:rsidRPr="005F6FA9" w:rsidRDefault="005F6FA9" w:rsidP="005F6FA9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Протокол № ___ </w:t>
            </w:r>
            <w:proofErr w:type="gramStart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_</w:t>
            </w:r>
            <w:proofErr w:type="gramEnd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:rsidR="005F6FA9" w:rsidRPr="005F6FA9" w:rsidRDefault="005F6FA9" w:rsidP="005F6FA9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ШМО___________</w:t>
            </w:r>
          </w:p>
          <w:p w:rsidR="005F6FA9" w:rsidRPr="005F6FA9" w:rsidRDefault="005F6FA9" w:rsidP="005F6F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335" w:type="dxa"/>
          </w:tcPr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СОГЛАСОВАНО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 директора по УВР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МОАУ «СОШ №54 г. Орска»          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О.Б.Берг</w:t>
            </w:r>
            <w:proofErr w:type="spellEnd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</w:t>
            </w:r>
            <w:proofErr w:type="gramStart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 20     г</w:t>
            </w:r>
          </w:p>
        </w:tc>
        <w:tc>
          <w:tcPr>
            <w:tcW w:w="2952" w:type="dxa"/>
          </w:tcPr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УТВЕРЖДАЮ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Директор </w:t>
            </w:r>
            <w:bookmarkStart w:id="1" w:name="_GoBack"/>
            <w:bookmarkEnd w:id="1"/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МОАУ «СОШ №54 г. Орска»          </w:t>
            </w: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Л.Н.Хамидуллина_________</w:t>
            </w:r>
          </w:p>
          <w:p w:rsidR="005F6FA9" w:rsidRPr="005F6FA9" w:rsidRDefault="005F6FA9" w:rsidP="005F6F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«__</w:t>
            </w:r>
            <w:proofErr w:type="gramStart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5F6F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 20     г</w:t>
            </w:r>
          </w:p>
          <w:p w:rsidR="005F6FA9" w:rsidRPr="005F6FA9" w:rsidRDefault="005F6FA9" w:rsidP="005F6F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5F6FA9" w:rsidRPr="005F6FA9" w:rsidTr="005F6FA9">
        <w:trPr>
          <w:trHeight w:val="1512"/>
        </w:trPr>
        <w:tc>
          <w:tcPr>
            <w:tcW w:w="3920" w:type="dxa"/>
          </w:tcPr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35" w:type="dxa"/>
          </w:tcPr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F6FA9" w:rsidRPr="005F6FA9" w:rsidRDefault="005F6FA9" w:rsidP="005F6FA9">
            <w:pPr>
              <w:suppressAutoHyphens/>
              <w:spacing w:after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52" w:type="dxa"/>
          </w:tcPr>
          <w:p w:rsidR="005F6FA9" w:rsidRPr="005F6FA9" w:rsidRDefault="005F6FA9" w:rsidP="005F6F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5F6FA9" w:rsidRPr="005F6FA9" w:rsidRDefault="005F6FA9" w:rsidP="005F6F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F6FA9" w:rsidRPr="005F6FA9" w:rsidRDefault="005F6FA9" w:rsidP="005F6F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F6F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РАБОЧАЯ   ПРОГРАММА</w:t>
      </w:r>
    </w:p>
    <w:p w:rsidR="005F6FA9" w:rsidRPr="005F6FA9" w:rsidRDefault="005F6FA9" w:rsidP="005F6F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История</w:t>
      </w:r>
      <w:r w:rsidRPr="005F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Базовый уровень»</w:t>
      </w:r>
    </w:p>
    <w:p w:rsidR="005F6FA9" w:rsidRPr="005F6FA9" w:rsidRDefault="005F6FA9" w:rsidP="005F6F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F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5F6F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5F6F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классов</w:t>
      </w:r>
    </w:p>
    <w:p w:rsidR="005F6FA9" w:rsidRPr="005F6FA9" w:rsidRDefault="005F6FA9" w:rsidP="005F6F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val="uk-UA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6FA9" w:rsidRPr="005F6FA9" w:rsidRDefault="005F6FA9" w:rsidP="005F6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F6F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ОРСК 202_</w:t>
      </w:r>
      <w:r w:rsidRPr="005F6F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г.</w:t>
      </w:r>
    </w:p>
    <w:p w:rsidR="00151740" w:rsidRPr="005F6FA9" w:rsidRDefault="00151740">
      <w:pPr>
        <w:spacing w:after="0"/>
        <w:ind w:left="120"/>
        <w:jc w:val="center"/>
        <w:rPr>
          <w:lang w:val="ru-RU"/>
        </w:rPr>
      </w:pPr>
    </w:p>
    <w:p w:rsidR="00151740" w:rsidRPr="005F6FA9" w:rsidRDefault="00151740">
      <w:pPr>
        <w:spacing w:after="0"/>
        <w:ind w:left="120"/>
        <w:rPr>
          <w:lang w:val="ru-RU"/>
        </w:rPr>
      </w:pPr>
    </w:p>
    <w:p w:rsidR="00151740" w:rsidRPr="005F6FA9" w:rsidRDefault="00151740">
      <w:pPr>
        <w:rPr>
          <w:lang w:val="ru-RU"/>
        </w:rPr>
        <w:sectPr w:rsidR="00151740" w:rsidRPr="005F6FA9">
          <w:pgSz w:w="11906" w:h="16383"/>
          <w:pgMar w:top="1134" w:right="850" w:bottom="1134" w:left="1701" w:header="720" w:footer="720" w:gutter="0"/>
          <w:cols w:space="720"/>
        </w:sectPr>
      </w:pP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bookmarkStart w:id="2" w:name="block-35246358"/>
      <w:bookmarkEnd w:id="0"/>
      <w:r w:rsidRPr="005F6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</w:t>
      </w:r>
      <w:r w:rsidRPr="005F6FA9">
        <w:rPr>
          <w:rFonts w:ascii="Times New Roman" w:hAnsi="Times New Roman"/>
          <w:color w:val="000000"/>
          <w:sz w:val="28"/>
          <w:lang w:val="ru-RU"/>
        </w:rPr>
        <w:t>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</w:t>
      </w:r>
      <w:r w:rsidRPr="005F6FA9">
        <w:rPr>
          <w:rFonts w:ascii="Times New Roman" w:hAnsi="Times New Roman"/>
          <w:color w:val="000000"/>
          <w:sz w:val="28"/>
          <w:lang w:val="ru-RU"/>
        </w:rPr>
        <w:t>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</w:t>
      </w:r>
      <w:r w:rsidRPr="005F6FA9">
        <w:rPr>
          <w:rFonts w:ascii="Times New Roman" w:hAnsi="Times New Roman"/>
          <w:color w:val="000000"/>
          <w:sz w:val="28"/>
          <w:lang w:val="ru-RU"/>
        </w:rPr>
        <w:t>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5F6FA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</w:t>
      </w:r>
      <w:r w:rsidRPr="005F6FA9">
        <w:rPr>
          <w:rFonts w:ascii="Times New Roman" w:hAnsi="Times New Roman"/>
          <w:color w:val="000000"/>
          <w:sz w:val="28"/>
          <w:lang w:val="ru-RU"/>
        </w:rPr>
        <w:t>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</w:t>
      </w:r>
      <w:r w:rsidRPr="005F6FA9">
        <w:rPr>
          <w:rFonts w:ascii="Times New Roman" w:hAnsi="Times New Roman"/>
          <w:color w:val="000000"/>
          <w:sz w:val="28"/>
          <w:lang w:val="ru-RU"/>
        </w:rPr>
        <w:t>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</w:t>
      </w:r>
      <w:r w:rsidRPr="005F6FA9">
        <w:rPr>
          <w:rFonts w:ascii="Times New Roman" w:hAnsi="Times New Roman"/>
          <w:color w:val="000000"/>
          <w:sz w:val="28"/>
          <w:lang w:val="ru-RU"/>
        </w:rPr>
        <w:t>ы и мировую историю, формирование личностной позиции по отношению к прошлому и настоящему Отечества.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</w:t>
      </w:r>
      <w:r w:rsidRPr="005F6FA9">
        <w:rPr>
          <w:rFonts w:ascii="Times New Roman" w:hAnsi="Times New Roman"/>
          <w:color w:val="000000"/>
          <w:sz w:val="28"/>
          <w:lang w:val="ru-RU"/>
        </w:rPr>
        <w:t>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5F6FA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r w:rsidRPr="005F6FA9">
        <w:rPr>
          <w:rFonts w:ascii="Times New Roman" w:hAnsi="Times New Roman"/>
          <w:color w:val="000000"/>
          <w:sz w:val="28"/>
          <w:lang w:val="ru-RU"/>
        </w:rPr>
        <w:t>обучающихся, формирование гражданской ответственности и социальной культуры, соответствующей условиям современного мира;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</w:t>
      </w:r>
      <w:r w:rsidRPr="005F6FA9">
        <w:rPr>
          <w:rFonts w:ascii="Times New Roman" w:hAnsi="Times New Roman"/>
          <w:color w:val="000000"/>
          <w:sz w:val="28"/>
          <w:lang w:val="ru-RU"/>
        </w:rPr>
        <w:t>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</w:t>
      </w:r>
      <w:r w:rsidRPr="005F6FA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прошлого и современности);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часа в неделю при 34 </w:t>
      </w:r>
      <w:r w:rsidRPr="005F6FA9">
        <w:rPr>
          <w:rFonts w:ascii="Times New Roman" w:hAnsi="Times New Roman"/>
          <w:color w:val="000000"/>
          <w:sz w:val="28"/>
          <w:lang w:val="ru-RU"/>
        </w:rPr>
        <w:t>учебных неделях.</w:t>
      </w:r>
    </w:p>
    <w:p w:rsidR="00151740" w:rsidRPr="005F6FA9" w:rsidRDefault="00151740">
      <w:pPr>
        <w:rPr>
          <w:lang w:val="ru-RU"/>
        </w:rPr>
        <w:sectPr w:rsidR="00151740" w:rsidRPr="005F6FA9">
          <w:pgSz w:w="11906" w:h="16383"/>
          <w:pgMar w:top="1134" w:right="850" w:bottom="1134" w:left="1701" w:header="720" w:footer="720" w:gutter="0"/>
          <w:cols w:space="720"/>
        </w:sect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bookmarkStart w:id="3" w:name="block-35246363"/>
      <w:bookmarkEnd w:id="2"/>
      <w:r w:rsidRPr="005F6F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века. «Пробуждение Азии». Технический прогресс. Изменение социальной структуры общества. Рабочее движение и социализм.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ение. Изменение соотношения сил. Капитуляция стран Четверного союза.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5F6FA9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</w:t>
      </w:r>
      <w:r w:rsidRPr="005F6FA9">
        <w:rPr>
          <w:rFonts w:ascii="Times New Roman" w:hAnsi="Times New Roman"/>
          <w:color w:val="000000"/>
          <w:sz w:val="28"/>
          <w:lang w:val="ru-RU"/>
        </w:rPr>
        <w:t>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</w:t>
      </w:r>
      <w:r w:rsidRPr="005F6FA9">
        <w:rPr>
          <w:rFonts w:ascii="Times New Roman" w:hAnsi="Times New Roman"/>
          <w:color w:val="000000"/>
          <w:sz w:val="28"/>
          <w:lang w:val="ru-RU"/>
        </w:rPr>
        <w:t>публики.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5F6FA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ие Лиги Наций.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5F6FA9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Республики. Причины </w:t>
      </w:r>
      <w:r w:rsidRPr="005F6FA9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Китае в межвоенный пе</w:t>
      </w:r>
      <w:r w:rsidRPr="005F6FA9">
        <w:rPr>
          <w:rFonts w:ascii="Times New Roman" w:hAnsi="Times New Roman"/>
          <w:color w:val="000000"/>
          <w:sz w:val="28"/>
          <w:lang w:val="ru-RU"/>
        </w:rPr>
        <w:t>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Мюнхенск</w:t>
      </w:r>
      <w:r w:rsidRPr="005F6FA9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5F6FA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</w:t>
      </w:r>
      <w:r w:rsidRPr="005F6FA9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</w:t>
      </w:r>
      <w:r w:rsidRPr="005F6FA9">
        <w:rPr>
          <w:rFonts w:ascii="Times New Roman" w:hAnsi="Times New Roman"/>
          <w:color w:val="000000"/>
          <w:sz w:val="28"/>
          <w:lang w:val="ru-RU"/>
        </w:rPr>
        <w:t>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</w:t>
      </w:r>
      <w:r w:rsidRPr="005F6FA9">
        <w:rPr>
          <w:rFonts w:ascii="Times New Roman" w:hAnsi="Times New Roman"/>
          <w:color w:val="000000"/>
          <w:sz w:val="28"/>
          <w:lang w:val="ru-RU"/>
        </w:rPr>
        <w:t>в в начальный период Второй мировой войны.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</w:t>
      </w:r>
      <w:r w:rsidRPr="005F6FA9">
        <w:rPr>
          <w:rFonts w:ascii="Times New Roman" w:hAnsi="Times New Roman"/>
          <w:color w:val="000000"/>
          <w:sz w:val="28"/>
          <w:lang w:val="ru-RU"/>
        </w:rPr>
        <w:t>я. Принудительная трудовая миграция и насильственные переселения. Коллаборационизм. Движение Сопротивления.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разгром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51740" w:rsidRPr="005F6FA9" w:rsidRDefault="00151740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Россия и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мир накануне Первой мировой войны.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</w:t>
      </w:r>
      <w:r w:rsidRPr="005F6FA9">
        <w:rPr>
          <w:rFonts w:ascii="Times New Roman" w:hAnsi="Times New Roman"/>
          <w:color w:val="000000"/>
          <w:sz w:val="28"/>
          <w:lang w:val="ru-RU"/>
        </w:rPr>
        <w:t>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кампания 1914 года. Военные действия 1915 года. Кампания 1916 года. Мужество и героизм российских воинов.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</w:t>
      </w:r>
      <w:r w:rsidRPr="005F6FA9">
        <w:rPr>
          <w:rFonts w:ascii="Times New Roman" w:hAnsi="Times New Roman"/>
          <w:color w:val="000000"/>
          <w:sz w:val="28"/>
          <w:lang w:val="ru-RU"/>
        </w:rPr>
        <w:t>ричины нарастания революционных настроений в российском обществе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5F6FA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5F6FA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5F6FA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5F6FA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5F6FA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5F6FA9">
        <w:rPr>
          <w:rFonts w:ascii="Times New Roman" w:hAnsi="Times New Roman"/>
          <w:color w:val="000000"/>
          <w:sz w:val="28"/>
          <w:lang w:val="ru-RU"/>
        </w:rPr>
        <w:t>ом.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5F6FA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5F6FA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5F6FA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колхозной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5F6FA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5F6FA9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5F6FA9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5F6FA9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5F6FA9">
        <w:rPr>
          <w:rFonts w:ascii="Times New Roman" w:hAnsi="Times New Roman"/>
          <w:color w:val="000000"/>
          <w:sz w:val="28"/>
          <w:lang w:val="ru-RU"/>
        </w:rPr>
        <w:t>».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proofErr w:type="spellStart"/>
      <w:r>
        <w:rPr>
          <w:rFonts w:ascii="Times New Roman" w:hAnsi="Times New Roman"/>
          <w:color w:val="000000"/>
          <w:sz w:val="28"/>
        </w:rPr>
        <w:t>Тяжелые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осенью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1941 г. </w:t>
      </w:r>
      <w:proofErr w:type="spellStart"/>
      <w:r>
        <w:rPr>
          <w:rFonts w:ascii="Times New Roman" w:hAnsi="Times New Roman"/>
          <w:color w:val="000000"/>
          <w:sz w:val="28"/>
        </w:rPr>
        <w:t>Прорыв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гитлеровцев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Ленинграду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5F6FA9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5F6FA9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Львовско-Сандомирская операция.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5F6FA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5F6FA9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151740" w:rsidRPr="005F6FA9" w:rsidRDefault="00151740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1740" w:rsidRPr="005F6FA9" w:rsidRDefault="00151740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5F6FA9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5F6FA9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5F6FA9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5F6FA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proofErr w:type="spellStart"/>
      <w:r>
        <w:rPr>
          <w:rFonts w:ascii="Times New Roman" w:hAnsi="Times New Roman"/>
          <w:color w:val="000000"/>
          <w:sz w:val="28"/>
        </w:rPr>
        <w:t>Китай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1980-х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Северная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5F6FA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5F6FA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5F6FA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5F6FA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5F6FA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5F6FA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5F6FA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proofErr w:type="spellStart"/>
      <w:r>
        <w:rPr>
          <w:rFonts w:ascii="Times New Roman" w:hAnsi="Times New Roman"/>
          <w:color w:val="000000"/>
          <w:sz w:val="28"/>
        </w:rPr>
        <w:t>Кеннеди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Берлински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кризис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5F6FA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5F6FA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5F6FA9">
        <w:rPr>
          <w:rFonts w:ascii="Times New Roman" w:hAnsi="Times New Roman"/>
          <w:color w:val="000000"/>
          <w:sz w:val="28"/>
          <w:lang w:val="ru-RU"/>
        </w:rPr>
        <w:t>Ва</w:t>
      </w:r>
      <w:r w:rsidRPr="005F6FA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51740" w:rsidRPr="005F6FA9" w:rsidRDefault="00151740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5F6FA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5F6FA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5F6FA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разоблачению культа личности Сталина. Реабилитация жертв политических репрессий. Реорганизация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развития СССР в 1953–1964 гг.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Г.М. </w:t>
      </w:r>
      <w:proofErr w:type="spellStart"/>
      <w:r>
        <w:rPr>
          <w:rFonts w:ascii="Times New Roman" w:hAnsi="Times New Roman"/>
          <w:color w:val="000000"/>
          <w:sz w:val="28"/>
        </w:rPr>
        <w:t>Маленкова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Развитие науки и техники в 1</w:t>
      </w:r>
      <w:r w:rsidRPr="005F6FA9">
        <w:rPr>
          <w:rFonts w:ascii="Times New Roman" w:hAnsi="Times New Roman"/>
          <w:color w:val="000000"/>
          <w:sz w:val="28"/>
          <w:lang w:val="ru-RU"/>
        </w:rPr>
        <w:t>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ение. Освоение космоса.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5F6FA9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5F6FA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реформа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1965 г. и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151740" w:rsidRDefault="00B04779">
      <w:pPr>
        <w:spacing w:after="0" w:line="264" w:lineRule="auto"/>
        <w:ind w:firstLine="600"/>
        <w:jc w:val="both"/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внешнего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сотрудничеству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5F6FA9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5F6FA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5F6FA9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proofErr w:type="spellStart"/>
      <w:r>
        <w:rPr>
          <w:rFonts w:ascii="Times New Roman" w:hAnsi="Times New Roman"/>
          <w:color w:val="000000"/>
          <w:sz w:val="28"/>
        </w:rPr>
        <w:t>Корректировка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</w:t>
      </w:r>
      <w:r>
        <w:rPr>
          <w:rFonts w:ascii="Times New Roman" w:hAnsi="Times New Roman"/>
          <w:color w:val="000000"/>
          <w:sz w:val="28"/>
        </w:rPr>
        <w:t>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5F6FA9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proofErr w:type="spellStart"/>
      <w:r>
        <w:rPr>
          <w:rFonts w:ascii="Times New Roman" w:hAnsi="Times New Roman"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5F6FA9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5F6FA9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6FA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51740" w:rsidRDefault="00B04779">
      <w:pPr>
        <w:spacing w:after="0" w:line="264" w:lineRule="auto"/>
        <w:ind w:firstLine="600"/>
        <w:jc w:val="both"/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proofErr w:type="spellStart"/>
      <w:r>
        <w:rPr>
          <w:rFonts w:ascii="Times New Roman" w:hAnsi="Times New Roman"/>
          <w:color w:val="000000"/>
          <w:sz w:val="28"/>
        </w:rPr>
        <w:t>Выборы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2011 г.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– начале 2020-х гг.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распада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СССР в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F6FA9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151740" w:rsidRDefault="00B04779">
      <w:pPr>
        <w:spacing w:after="0" w:line="264" w:lineRule="auto"/>
        <w:ind w:firstLine="600"/>
        <w:jc w:val="both"/>
      </w:pPr>
      <w:r w:rsidRPr="005F6FA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VIII </w:t>
      </w:r>
      <w:proofErr w:type="spellStart"/>
      <w:r>
        <w:rPr>
          <w:rFonts w:ascii="Times New Roman" w:hAnsi="Times New Roman"/>
          <w:color w:val="000000"/>
          <w:sz w:val="28"/>
        </w:rPr>
        <w:t>созыва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5F6FA9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5F6FA9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51740" w:rsidRPr="005F6FA9" w:rsidRDefault="00151740">
      <w:pPr>
        <w:rPr>
          <w:lang w:val="ru-RU"/>
        </w:rPr>
        <w:sectPr w:rsidR="00151740" w:rsidRPr="005F6FA9">
          <w:pgSz w:w="11906" w:h="16383"/>
          <w:pgMar w:top="1134" w:right="850" w:bottom="1134" w:left="1701" w:header="720" w:footer="720" w:gutter="0"/>
          <w:cols w:space="720"/>
        </w:sect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bookmarkStart w:id="8" w:name="block-35246362"/>
      <w:bookmarkEnd w:id="3"/>
      <w:r w:rsidRPr="005F6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5F6FA9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5F6FA9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5F6FA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5F6FA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5F6FA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5F6FA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5F6FA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5F6FA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5F6FA9">
        <w:rPr>
          <w:rFonts w:ascii="Times New Roman" w:hAnsi="Times New Roman"/>
          <w:color w:val="000000"/>
          <w:sz w:val="28"/>
          <w:lang w:val="ru-RU"/>
        </w:rPr>
        <w:t>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5F6FA9">
        <w:rPr>
          <w:rFonts w:ascii="Times New Roman" w:hAnsi="Times New Roman"/>
          <w:color w:val="000000"/>
          <w:sz w:val="28"/>
          <w:lang w:val="ru-RU"/>
        </w:rPr>
        <w:t>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5F6FA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5F6FA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5F6FA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5F6FA9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5F6FA9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5F6FA9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в</w:t>
      </w:r>
      <w:r w:rsidRPr="005F6FA9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5F6FA9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5F6FA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5F6FA9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5F6FA9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5F6FA9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151740" w:rsidRPr="005F6FA9" w:rsidRDefault="00151740">
      <w:pPr>
        <w:spacing w:after="0" w:line="264" w:lineRule="auto"/>
        <w:ind w:left="120"/>
        <w:jc w:val="both"/>
        <w:rPr>
          <w:lang w:val="ru-RU"/>
        </w:rPr>
      </w:pP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</w:t>
      </w:r>
      <w:r w:rsidRPr="005F6FA9">
        <w:rPr>
          <w:rFonts w:ascii="Times New Roman" w:hAnsi="Times New Roman"/>
          <w:color w:val="000000"/>
          <w:sz w:val="28"/>
          <w:lang w:val="ru-RU"/>
        </w:rPr>
        <w:t>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Достижение указан</w:t>
      </w:r>
      <w:r w:rsidRPr="005F6FA9">
        <w:rPr>
          <w:rFonts w:ascii="Times New Roman" w:hAnsi="Times New Roman"/>
          <w:color w:val="000000"/>
          <w:sz w:val="28"/>
          <w:lang w:val="ru-RU"/>
        </w:rPr>
        <w:t>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</w:t>
      </w:r>
      <w:r w:rsidRPr="005F6FA9">
        <w:rPr>
          <w:rFonts w:ascii="Times New Roman" w:hAnsi="Times New Roman"/>
          <w:color w:val="000000"/>
          <w:sz w:val="28"/>
          <w:lang w:val="ru-RU"/>
        </w:rPr>
        <w:t>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</w:t>
      </w:r>
      <w:r w:rsidRPr="005F6FA9">
        <w:rPr>
          <w:rFonts w:ascii="Times New Roman" w:hAnsi="Times New Roman"/>
          <w:color w:val="000000"/>
          <w:sz w:val="28"/>
          <w:lang w:val="ru-RU"/>
        </w:rPr>
        <w:t>ии России 1914–1945 гг., объяснять их особую значимость для истории нашей страны;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</w:t>
      </w:r>
      <w:r w:rsidRPr="005F6FA9">
        <w:rPr>
          <w:rFonts w:ascii="Times New Roman" w:hAnsi="Times New Roman"/>
          <w:color w:val="000000"/>
          <w:sz w:val="28"/>
          <w:lang w:val="ru-RU"/>
        </w:rPr>
        <w:t>и и человечества в целом;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 важнейшими событиями, явлениями, процессами истории России 1914–1945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</w:t>
      </w:r>
      <w:r w:rsidRPr="005F6FA9">
        <w:rPr>
          <w:rFonts w:ascii="Times New Roman" w:hAnsi="Times New Roman"/>
          <w:color w:val="000000"/>
          <w:sz w:val="28"/>
          <w:lang w:val="ru-RU"/>
        </w:rPr>
        <w:t>развитие России в 1914–1945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характеризовать деятельнос</w:t>
      </w:r>
      <w:r w:rsidRPr="005F6FA9">
        <w:rPr>
          <w:rFonts w:ascii="Times New Roman" w:hAnsi="Times New Roman"/>
          <w:color w:val="000000"/>
          <w:sz w:val="28"/>
          <w:lang w:val="ru-RU"/>
        </w:rPr>
        <w:t>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</w:t>
      </w:r>
      <w:r w:rsidRPr="005F6FA9">
        <w:rPr>
          <w:rFonts w:ascii="Times New Roman" w:hAnsi="Times New Roman"/>
          <w:color w:val="000000"/>
          <w:sz w:val="28"/>
          <w:lang w:val="ru-RU"/>
        </w:rPr>
        <w:t>участвовали выдающиеся исторические личности, для истории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</w:t>
      </w:r>
      <w:r w:rsidRPr="005F6FA9">
        <w:rPr>
          <w:rFonts w:ascii="Times New Roman" w:hAnsi="Times New Roman"/>
          <w:color w:val="000000"/>
          <w:sz w:val="28"/>
          <w:lang w:val="ru-RU"/>
        </w:rPr>
        <w:t>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</w:t>
      </w:r>
      <w:r w:rsidRPr="005F6FA9">
        <w:rPr>
          <w:rFonts w:ascii="Times New Roman" w:hAnsi="Times New Roman"/>
          <w:color w:val="000000"/>
          <w:sz w:val="28"/>
          <w:lang w:val="ru-RU"/>
        </w:rPr>
        <w:t>тического материала, в том числе используя источники разных типов.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</w:t>
      </w:r>
      <w:r w:rsidRPr="005F6FA9">
        <w:rPr>
          <w:rFonts w:ascii="Times New Roman" w:hAnsi="Times New Roman"/>
          <w:color w:val="000000"/>
          <w:sz w:val="28"/>
          <w:lang w:val="ru-RU"/>
        </w:rPr>
        <w:t>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</w:t>
      </w:r>
      <w:r w:rsidRPr="005F6FA9">
        <w:rPr>
          <w:rFonts w:ascii="Times New Roman" w:hAnsi="Times New Roman"/>
          <w:color w:val="000000"/>
          <w:sz w:val="28"/>
          <w:lang w:val="ru-RU"/>
        </w:rPr>
        <w:t>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других;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периода;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</w:t>
      </w:r>
      <w:r w:rsidRPr="005F6FA9">
        <w:rPr>
          <w:rFonts w:ascii="Times New Roman" w:hAnsi="Times New Roman"/>
          <w:color w:val="000000"/>
          <w:sz w:val="28"/>
          <w:lang w:val="ru-RU"/>
        </w:rPr>
        <w:t>ых приемов создания памятников культуры;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</w:t>
      </w:r>
      <w:r w:rsidRPr="005F6FA9">
        <w:rPr>
          <w:rFonts w:ascii="Times New Roman" w:hAnsi="Times New Roman"/>
          <w:color w:val="000000"/>
          <w:sz w:val="28"/>
          <w:lang w:val="ru-RU"/>
        </w:rPr>
        <w:t>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</w:t>
      </w:r>
      <w:r w:rsidRPr="005F6FA9">
        <w:rPr>
          <w:rFonts w:ascii="Times New Roman" w:hAnsi="Times New Roman"/>
          <w:color w:val="000000"/>
          <w:sz w:val="28"/>
          <w:lang w:val="ru-RU"/>
        </w:rPr>
        <w:t>ые могут быть использованы для подтверждения или опровержения какой-либо оценки исторических событий;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</w:t>
      </w:r>
      <w:r w:rsidRPr="005F6FA9">
        <w:rPr>
          <w:rFonts w:ascii="Times New Roman" w:hAnsi="Times New Roman"/>
          <w:color w:val="000000"/>
          <w:sz w:val="28"/>
          <w:lang w:val="ru-RU"/>
        </w:rPr>
        <w:t>ой истории 1914–1945 гг.; сравнивать предложенную аргументацию, выбирать наиболее аргументированную позицию.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 заданными критериями; сравнивать изученные исторические события, явления, процессы.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</w:t>
      </w:r>
      <w:r w:rsidRPr="005F6FA9">
        <w:rPr>
          <w:rFonts w:ascii="Times New Roman" w:hAnsi="Times New Roman"/>
          <w:color w:val="000000"/>
          <w:sz w:val="28"/>
          <w:lang w:val="ru-RU"/>
        </w:rPr>
        <w:t>еобщей истории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</w:t>
      </w:r>
      <w:r w:rsidRPr="005F6FA9">
        <w:rPr>
          <w:rFonts w:ascii="Times New Roman" w:hAnsi="Times New Roman"/>
          <w:color w:val="000000"/>
          <w:sz w:val="28"/>
          <w:lang w:val="ru-RU"/>
        </w:rPr>
        <w:t>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</w:t>
      </w:r>
      <w:r w:rsidRPr="005F6FA9">
        <w:rPr>
          <w:rFonts w:ascii="Times New Roman" w:hAnsi="Times New Roman"/>
          <w:color w:val="000000"/>
          <w:sz w:val="28"/>
          <w:lang w:val="ru-RU"/>
        </w:rPr>
        <w:t>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</w:t>
      </w:r>
      <w:r w:rsidRPr="005F6FA9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е, пространственные,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</w:t>
      </w:r>
      <w:r w:rsidRPr="005F6FA9">
        <w:rPr>
          <w:rFonts w:ascii="Times New Roman" w:hAnsi="Times New Roman"/>
          <w:color w:val="000000"/>
          <w:sz w:val="28"/>
          <w:lang w:val="ru-RU"/>
        </w:rPr>
        <w:t>в целом в 1914–1945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</w:t>
      </w:r>
      <w:r w:rsidRPr="005F6FA9">
        <w:rPr>
          <w:rFonts w:ascii="Times New Roman" w:hAnsi="Times New Roman"/>
          <w:color w:val="000000"/>
          <w:sz w:val="28"/>
          <w:lang w:val="ru-RU"/>
        </w:rPr>
        <w:t>ать итоги, значение исторических событий, явлений, процессов;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</w:t>
      </w:r>
      <w:r w:rsidRPr="005F6FA9">
        <w:rPr>
          <w:rFonts w:ascii="Times New Roman" w:hAnsi="Times New Roman"/>
          <w:color w:val="000000"/>
          <w:sz w:val="28"/>
          <w:lang w:val="ru-RU"/>
        </w:rPr>
        <w:t>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</w:t>
      </w:r>
      <w:r w:rsidRPr="005F6FA9">
        <w:rPr>
          <w:rFonts w:ascii="Times New Roman" w:hAnsi="Times New Roman"/>
          <w:color w:val="000000"/>
          <w:sz w:val="28"/>
          <w:lang w:val="ru-RU"/>
        </w:rPr>
        <w:t>следственных, пространственно-временных связей исторических событий, явлений, процессов;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5F6FA9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1914–1945 гг.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5F6FA9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явления, процессы, о которых идет речь, и другие, соотносить информацию письменного источника с историческим контекстом;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</w:t>
      </w:r>
      <w:r w:rsidRPr="005F6FA9">
        <w:rPr>
          <w:rFonts w:ascii="Times New Roman" w:hAnsi="Times New Roman"/>
          <w:color w:val="000000"/>
          <w:sz w:val="28"/>
          <w:lang w:val="ru-RU"/>
        </w:rPr>
        <w:t>, процессов по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основной и дополнительной информации, достоверности содержания; 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</w:t>
      </w:r>
      <w:r w:rsidRPr="005F6FA9">
        <w:rPr>
          <w:rFonts w:ascii="Times New Roman" w:hAnsi="Times New Roman"/>
          <w:color w:val="000000"/>
          <w:sz w:val="28"/>
          <w:lang w:val="ru-RU"/>
        </w:rPr>
        <w:t>й/схемой);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</w:t>
      </w:r>
      <w:r w:rsidRPr="005F6FA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</w:t>
      </w:r>
      <w:r w:rsidRPr="005F6FA9">
        <w:rPr>
          <w:rFonts w:ascii="Times New Roman" w:hAnsi="Times New Roman"/>
          <w:color w:val="000000"/>
          <w:sz w:val="28"/>
          <w:lang w:val="ru-RU"/>
        </w:rPr>
        <w:t>н относится, и другие); используя контекстную информацию, описывать вещественный исторический источник;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</w:t>
      </w:r>
      <w:r w:rsidRPr="005F6FA9">
        <w:rPr>
          <w:rFonts w:ascii="Times New Roman" w:hAnsi="Times New Roman"/>
          <w:color w:val="000000"/>
          <w:sz w:val="28"/>
          <w:lang w:val="ru-RU"/>
        </w:rPr>
        <w:t>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</w:t>
      </w:r>
      <w:r w:rsidRPr="005F6FA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</w:t>
      </w:r>
      <w:r w:rsidRPr="005F6FA9">
        <w:rPr>
          <w:rFonts w:ascii="Times New Roman" w:hAnsi="Times New Roman"/>
          <w:color w:val="000000"/>
          <w:sz w:val="28"/>
          <w:lang w:val="ru-RU"/>
        </w:rPr>
        <w:t>ых для изучения событий (явлений, процессов)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</w:t>
      </w:r>
      <w:r w:rsidRPr="005F6FA9">
        <w:rPr>
          <w:rFonts w:ascii="Times New Roman" w:hAnsi="Times New Roman"/>
          <w:color w:val="000000"/>
          <w:sz w:val="28"/>
          <w:lang w:val="ru-RU"/>
        </w:rPr>
        <w:t>ытий, явлений, процессов;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</w:t>
      </w:r>
      <w:r w:rsidRPr="005F6FA9">
        <w:rPr>
          <w:rFonts w:ascii="Times New Roman" w:hAnsi="Times New Roman"/>
          <w:color w:val="000000"/>
          <w:sz w:val="28"/>
          <w:lang w:val="ru-RU"/>
        </w:rPr>
        <w:t>ность информации с точки зрения ее соответствия исторической действительности.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</w:t>
      </w:r>
      <w:r w:rsidRPr="005F6FA9">
        <w:rPr>
          <w:rFonts w:ascii="Times New Roman" w:hAnsi="Times New Roman"/>
          <w:color w:val="000000"/>
          <w:sz w:val="28"/>
          <w:lang w:val="ru-RU"/>
        </w:rPr>
        <w:t>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</w:t>
      </w:r>
      <w:r w:rsidRPr="005F6FA9">
        <w:rPr>
          <w:rFonts w:ascii="Times New Roman" w:hAnsi="Times New Roman"/>
          <w:color w:val="000000"/>
          <w:sz w:val="28"/>
          <w:lang w:val="ru-RU"/>
        </w:rPr>
        <w:t>тории, в том числе на региональном материале (с использованием ресурсов библиотек, музеев и других).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</w:t>
      </w:r>
      <w:r w:rsidRPr="005F6FA9">
        <w:rPr>
          <w:rFonts w:ascii="Times New Roman" w:hAnsi="Times New Roman"/>
          <w:color w:val="000000"/>
          <w:sz w:val="28"/>
          <w:lang w:val="ru-RU"/>
        </w:rPr>
        <w:t>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</w:t>
      </w:r>
      <w:r w:rsidRPr="005F6FA9">
        <w:rPr>
          <w:rFonts w:ascii="Times New Roman" w:hAnsi="Times New Roman"/>
          <w:color w:val="000000"/>
          <w:sz w:val="28"/>
          <w:lang w:val="ru-RU"/>
        </w:rPr>
        <w:t>г. и составлять на его основе план, таблицу, схему;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</w:t>
      </w:r>
      <w:r w:rsidRPr="005F6FA9">
        <w:rPr>
          <w:rFonts w:ascii="Times New Roman" w:hAnsi="Times New Roman"/>
          <w:color w:val="000000"/>
          <w:sz w:val="28"/>
          <w:lang w:val="ru-RU"/>
        </w:rPr>
        <w:t>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</w:t>
      </w:r>
      <w:r w:rsidRPr="005F6FA9">
        <w:rPr>
          <w:rFonts w:ascii="Times New Roman" w:hAnsi="Times New Roman"/>
          <w:color w:val="000000"/>
          <w:sz w:val="28"/>
          <w:lang w:val="ru-RU"/>
        </w:rPr>
        <w:t>ическую карту;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</w:t>
      </w:r>
      <w:r w:rsidRPr="005F6FA9">
        <w:rPr>
          <w:rFonts w:ascii="Times New Roman" w:hAnsi="Times New Roman"/>
          <w:color w:val="000000"/>
          <w:sz w:val="28"/>
          <w:lang w:val="ru-RU"/>
        </w:rPr>
        <w:t>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</w:t>
      </w:r>
      <w:r w:rsidRPr="005F6FA9">
        <w:rPr>
          <w:rFonts w:ascii="Times New Roman" w:hAnsi="Times New Roman"/>
          <w:color w:val="000000"/>
          <w:sz w:val="28"/>
          <w:lang w:val="ru-RU"/>
        </w:rPr>
        <w:t>уществования государств, народов,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</w:t>
      </w:r>
      <w:r w:rsidRPr="005F6FA9">
        <w:rPr>
          <w:rFonts w:ascii="Times New Roman" w:hAnsi="Times New Roman"/>
          <w:color w:val="000000"/>
          <w:sz w:val="28"/>
          <w:lang w:val="ru-RU"/>
        </w:rPr>
        <w:t>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1914–1945 гг. </w:t>
      </w:r>
      <w:r w:rsidRPr="005F6FA9">
        <w:rPr>
          <w:rFonts w:ascii="Times New Roman" w:hAnsi="Times New Roman"/>
          <w:color w:val="000000"/>
          <w:sz w:val="28"/>
          <w:lang w:val="ru-RU"/>
        </w:rPr>
        <w:t>проводить сравнение исторических событий, явлений, процессов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1914–1945 гг. с информацией из других исторических </w:t>
      </w:r>
      <w:r w:rsidRPr="005F6FA9">
        <w:rPr>
          <w:rFonts w:ascii="Times New Roman" w:hAnsi="Times New Roman"/>
          <w:color w:val="000000"/>
          <w:sz w:val="28"/>
          <w:lang w:val="ru-RU"/>
        </w:rPr>
        <w:t>источников,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</w:t>
      </w:r>
      <w:r w:rsidRPr="005F6FA9">
        <w:rPr>
          <w:rFonts w:ascii="Times New Roman" w:hAnsi="Times New Roman"/>
          <w:color w:val="000000"/>
          <w:sz w:val="28"/>
          <w:lang w:val="ru-RU"/>
        </w:rPr>
        <w:t>на региональном материале, с использованием ресурсов библиотек, музеев и других.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</w:t>
      </w:r>
      <w:r w:rsidRPr="005F6FA9">
        <w:rPr>
          <w:rFonts w:ascii="Times New Roman" w:hAnsi="Times New Roman"/>
          <w:color w:val="000000"/>
          <w:sz w:val="28"/>
          <w:lang w:val="ru-RU"/>
        </w:rPr>
        <w:t>ания между народами, людьми разных культур; проявление уважения к историческому наследию народов России.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учающимися особенностей развития нашей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</w:t>
      </w:r>
      <w:r w:rsidRPr="005F6FA9">
        <w:rPr>
          <w:rFonts w:ascii="Times New Roman" w:hAnsi="Times New Roman"/>
          <w:color w:val="000000"/>
          <w:sz w:val="28"/>
          <w:lang w:val="ru-RU"/>
        </w:rPr>
        <w:t>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</w:t>
      </w:r>
      <w:r w:rsidRPr="005F6FA9">
        <w:rPr>
          <w:rFonts w:ascii="Times New Roman" w:hAnsi="Times New Roman"/>
          <w:color w:val="000000"/>
          <w:sz w:val="28"/>
          <w:lang w:val="ru-RU"/>
        </w:rPr>
        <w:t>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традиций, обычаев, особенностей культуры народов нашей страны;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</w:t>
      </w:r>
      <w:r w:rsidRPr="005F6FA9">
        <w:rPr>
          <w:rFonts w:ascii="Times New Roman" w:hAnsi="Times New Roman"/>
          <w:color w:val="000000"/>
          <w:sz w:val="28"/>
          <w:lang w:val="ru-RU"/>
        </w:rPr>
        <w:t>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</w:t>
      </w:r>
      <w:r w:rsidRPr="005F6FA9">
        <w:rPr>
          <w:rFonts w:ascii="Times New Roman" w:hAnsi="Times New Roman"/>
          <w:color w:val="000000"/>
          <w:sz w:val="28"/>
          <w:lang w:val="ru-RU"/>
        </w:rPr>
        <w:t>тиводействовать фальсификациям российской истории.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5F6FA9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</w:t>
      </w:r>
      <w:r w:rsidRPr="005F6FA9">
        <w:rPr>
          <w:rFonts w:ascii="Times New Roman" w:hAnsi="Times New Roman"/>
          <w:color w:val="000000"/>
          <w:sz w:val="28"/>
          <w:lang w:val="ru-RU"/>
        </w:rPr>
        <w:t>родов нашей страны в событиях, явлениях, процессах истории России и зарубежных стран 1914–1945 гг.;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защиту исторической правды;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51740" w:rsidRPr="005F6FA9" w:rsidRDefault="00B04779">
      <w:pPr>
        <w:spacing w:after="0" w:line="264" w:lineRule="auto"/>
        <w:ind w:left="12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F6FA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</w:t>
      </w:r>
      <w:r w:rsidRPr="005F6FA9">
        <w:rPr>
          <w:rFonts w:ascii="Times New Roman" w:hAnsi="Times New Roman"/>
          <w:color w:val="000000"/>
          <w:sz w:val="28"/>
          <w:lang w:val="ru-RU"/>
        </w:rPr>
        <w:t>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</w:t>
      </w:r>
      <w:r w:rsidRPr="005F6FA9">
        <w:rPr>
          <w:rFonts w:ascii="Times New Roman" w:hAnsi="Times New Roman"/>
          <w:color w:val="000000"/>
          <w:sz w:val="28"/>
          <w:lang w:val="ru-RU"/>
        </w:rPr>
        <w:t>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5F6FA9">
        <w:rPr>
          <w:rFonts w:ascii="Times New Roman" w:hAnsi="Times New Roman"/>
          <w:color w:val="000000"/>
          <w:sz w:val="28"/>
          <w:lang w:val="ru-RU"/>
        </w:rPr>
        <w:t>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</w:t>
      </w:r>
      <w:r w:rsidRPr="005F6FA9">
        <w:rPr>
          <w:rFonts w:ascii="Times New Roman" w:hAnsi="Times New Roman"/>
          <w:color w:val="000000"/>
          <w:sz w:val="28"/>
          <w:lang w:val="ru-RU"/>
        </w:rPr>
        <w:t>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</w:t>
      </w:r>
      <w:r w:rsidRPr="005F6FA9">
        <w:rPr>
          <w:rFonts w:ascii="Times New Roman" w:hAnsi="Times New Roman"/>
          <w:color w:val="000000"/>
          <w:sz w:val="28"/>
          <w:lang w:val="ru-RU"/>
        </w:rPr>
        <w:t>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их значени</w:t>
      </w:r>
      <w:r w:rsidRPr="005F6FA9">
        <w:rPr>
          <w:rFonts w:ascii="Times New Roman" w:hAnsi="Times New Roman"/>
          <w:color w:val="000000"/>
          <w:sz w:val="28"/>
          <w:lang w:val="ru-RU"/>
        </w:rPr>
        <w:t>е для истории России и человечества в целом;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</w:t>
      </w:r>
      <w:r w:rsidRPr="005F6FA9">
        <w:rPr>
          <w:rFonts w:ascii="Times New Roman" w:hAnsi="Times New Roman"/>
          <w:color w:val="000000"/>
          <w:sz w:val="28"/>
          <w:lang w:val="ru-RU"/>
        </w:rPr>
        <w:t>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</w:t>
      </w:r>
      <w:r w:rsidRPr="005F6FA9">
        <w:rPr>
          <w:rFonts w:ascii="Times New Roman" w:hAnsi="Times New Roman"/>
          <w:color w:val="000000"/>
          <w:sz w:val="28"/>
          <w:lang w:val="ru-RU"/>
        </w:rPr>
        <w:t>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</w:t>
      </w:r>
      <w:r w:rsidRPr="005F6FA9">
        <w:rPr>
          <w:rFonts w:ascii="Times New Roman" w:hAnsi="Times New Roman"/>
          <w:color w:val="000000"/>
          <w:sz w:val="28"/>
          <w:lang w:val="ru-RU"/>
        </w:rPr>
        <w:t>ние его деятельности на ход истории.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5F6FA9">
        <w:rPr>
          <w:rFonts w:ascii="Times New Roman" w:hAnsi="Times New Roman"/>
          <w:color w:val="000000"/>
          <w:sz w:val="28"/>
          <w:lang w:val="ru-RU"/>
        </w:rPr>
        <w:t>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</w:t>
      </w:r>
      <w:r w:rsidRPr="005F6FA9">
        <w:rPr>
          <w:rFonts w:ascii="Times New Roman" w:hAnsi="Times New Roman"/>
          <w:color w:val="000000"/>
          <w:sz w:val="28"/>
          <w:lang w:val="ru-RU"/>
        </w:rPr>
        <w:t>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зрения (версию, оценку) с использованием фактического материала, в том числе используя источники разных типов.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</w:t>
      </w:r>
      <w:r w:rsidRPr="005F6FA9">
        <w:rPr>
          <w:rFonts w:ascii="Times New Roman" w:hAnsi="Times New Roman"/>
          <w:color w:val="000000"/>
          <w:sz w:val="28"/>
          <w:lang w:val="ru-RU"/>
        </w:rPr>
        <w:t>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 самостояте</w:t>
      </w:r>
      <w:r w:rsidRPr="005F6FA9">
        <w:rPr>
          <w:rFonts w:ascii="Times New Roman" w:hAnsi="Times New Roman"/>
          <w:color w:val="000000"/>
          <w:sz w:val="28"/>
          <w:lang w:val="ru-RU"/>
        </w:rPr>
        <w:t>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</w:t>
      </w:r>
      <w:r w:rsidRPr="005F6FA9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литературе, визуальных материалах и другие;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</w:t>
      </w:r>
      <w:r w:rsidRPr="005F6FA9">
        <w:rPr>
          <w:rFonts w:ascii="Times New Roman" w:hAnsi="Times New Roman"/>
          <w:color w:val="000000"/>
          <w:sz w:val="28"/>
          <w:lang w:val="ru-RU"/>
        </w:rPr>
        <w:t>руя изменения, происшедшие в течение рассматриваемого периода;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</w:t>
      </w:r>
      <w:r w:rsidRPr="005F6FA9">
        <w:rPr>
          <w:rFonts w:ascii="Times New Roman" w:hAnsi="Times New Roman"/>
          <w:color w:val="000000"/>
          <w:sz w:val="28"/>
          <w:lang w:val="ru-RU"/>
        </w:rPr>
        <w:t>, определять жанр, стиль, особенности технических и художественных приемов создания памятников культуры;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в форме сложно</w:t>
      </w:r>
      <w:r w:rsidRPr="005F6FA9">
        <w:rPr>
          <w:rFonts w:ascii="Times New Roman" w:hAnsi="Times New Roman"/>
          <w:color w:val="000000"/>
          <w:sz w:val="28"/>
          <w:lang w:val="ru-RU"/>
        </w:rPr>
        <w:t>го плана, конспекта, реферата;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необходимость факти</w:t>
      </w:r>
      <w:r w:rsidRPr="005F6FA9">
        <w:rPr>
          <w:rFonts w:ascii="Times New Roman" w:hAnsi="Times New Roman"/>
          <w:color w:val="000000"/>
          <w:sz w:val="28"/>
          <w:lang w:val="ru-RU"/>
        </w:rPr>
        <w:t>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</w:t>
      </w:r>
      <w:r w:rsidRPr="005F6FA9">
        <w:rPr>
          <w:rFonts w:ascii="Times New Roman" w:hAnsi="Times New Roman"/>
          <w:color w:val="000000"/>
          <w:sz w:val="28"/>
          <w:lang w:val="ru-RU"/>
        </w:rPr>
        <w:t>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</w:t>
      </w:r>
      <w:r w:rsidRPr="005F6FA9">
        <w:rPr>
          <w:rFonts w:ascii="Times New Roman" w:hAnsi="Times New Roman"/>
          <w:color w:val="000000"/>
          <w:sz w:val="28"/>
          <w:lang w:val="ru-RU"/>
        </w:rPr>
        <w:t>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</w:t>
      </w:r>
      <w:r w:rsidRPr="005F6FA9">
        <w:rPr>
          <w:rFonts w:ascii="Times New Roman" w:hAnsi="Times New Roman"/>
          <w:color w:val="000000"/>
          <w:sz w:val="28"/>
          <w:lang w:val="ru-RU"/>
        </w:rPr>
        <w:t>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</w:t>
      </w:r>
      <w:r w:rsidRPr="005F6FA9">
        <w:rPr>
          <w:rFonts w:ascii="Times New Roman" w:hAnsi="Times New Roman"/>
          <w:color w:val="000000"/>
          <w:sz w:val="28"/>
          <w:lang w:val="ru-RU"/>
        </w:rPr>
        <w:t>ованиям и другим);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</w:t>
      </w:r>
      <w:r w:rsidRPr="005F6FA9">
        <w:rPr>
          <w:rFonts w:ascii="Times New Roman" w:hAnsi="Times New Roman"/>
          <w:color w:val="000000"/>
          <w:sz w:val="28"/>
          <w:lang w:val="ru-RU"/>
        </w:rPr>
        <w:t>ских деятелей истории России и зарубежных стран;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на осно</w:t>
      </w:r>
      <w:r w:rsidRPr="005F6FA9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устанавливать исторические аналогии.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</w:t>
      </w:r>
      <w:r w:rsidRPr="005F6FA9">
        <w:rPr>
          <w:rFonts w:ascii="Times New Roman" w:hAnsi="Times New Roman"/>
          <w:color w:val="000000"/>
          <w:sz w:val="28"/>
          <w:lang w:val="ru-RU"/>
        </w:rPr>
        <w:t>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</w:t>
      </w:r>
      <w:r w:rsidRPr="005F6FA9">
        <w:rPr>
          <w:rFonts w:ascii="Times New Roman" w:hAnsi="Times New Roman"/>
          <w:color w:val="000000"/>
          <w:sz w:val="28"/>
          <w:lang w:val="ru-RU"/>
        </w:rPr>
        <w:t>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нные,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</w:t>
      </w:r>
      <w:r w:rsidRPr="005F6FA9">
        <w:rPr>
          <w:rFonts w:ascii="Times New Roman" w:hAnsi="Times New Roman"/>
          <w:color w:val="000000"/>
          <w:sz w:val="28"/>
          <w:lang w:val="ru-RU"/>
        </w:rPr>
        <w:t>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5F6FA9">
        <w:rPr>
          <w:rFonts w:ascii="Times New Roman" w:hAnsi="Times New Roman"/>
          <w:color w:val="000000"/>
          <w:sz w:val="28"/>
          <w:lang w:val="ru-RU"/>
        </w:rPr>
        <w:t>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критически ана</w:t>
      </w:r>
      <w:r w:rsidRPr="005F6FA9">
        <w:rPr>
          <w:rFonts w:ascii="Times New Roman" w:hAnsi="Times New Roman"/>
          <w:color w:val="000000"/>
          <w:sz w:val="28"/>
          <w:lang w:val="ru-RU"/>
        </w:rPr>
        <w:t>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</w:t>
      </w:r>
      <w:r w:rsidRPr="005F6FA9">
        <w:rPr>
          <w:rFonts w:ascii="Times New Roman" w:hAnsi="Times New Roman"/>
          <w:color w:val="000000"/>
          <w:sz w:val="28"/>
          <w:lang w:val="ru-RU"/>
        </w:rPr>
        <w:t>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5F6FA9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</w:t>
      </w:r>
      <w:r w:rsidRPr="005F6FA9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</w:t>
      </w:r>
      <w:r w:rsidRPr="005F6FA9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</w:t>
      </w:r>
      <w:r w:rsidRPr="005F6FA9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5F6FA9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5F6FA9">
        <w:rPr>
          <w:rFonts w:ascii="Times New Roman" w:hAnsi="Times New Roman"/>
          <w:color w:val="000000"/>
          <w:sz w:val="28"/>
          <w:lang w:val="ru-RU"/>
        </w:rPr>
        <w:t>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5F6FA9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5F6FA9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5F6FA9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5F6FA9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5F6FA9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5F6FA9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5F6FA9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5F6FA9">
        <w:rPr>
          <w:rFonts w:ascii="Times New Roman" w:hAnsi="Times New Roman"/>
          <w:color w:val="000000"/>
          <w:sz w:val="28"/>
          <w:lang w:val="ru-RU"/>
        </w:rPr>
        <w:t>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</w:t>
      </w:r>
      <w:r w:rsidRPr="005F6FA9">
        <w:rPr>
          <w:rFonts w:ascii="Times New Roman" w:hAnsi="Times New Roman"/>
          <w:color w:val="000000"/>
          <w:sz w:val="28"/>
          <w:lang w:val="ru-RU"/>
        </w:rPr>
        <w:t>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</w:t>
      </w:r>
      <w:r w:rsidRPr="005F6FA9">
        <w:rPr>
          <w:rFonts w:ascii="Times New Roman" w:hAnsi="Times New Roman"/>
          <w:color w:val="000000"/>
          <w:sz w:val="28"/>
          <w:lang w:val="ru-RU"/>
        </w:rPr>
        <w:t>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 инфор</w:t>
      </w:r>
      <w:r w:rsidRPr="005F6FA9">
        <w:rPr>
          <w:rFonts w:ascii="Times New Roman" w:hAnsi="Times New Roman"/>
          <w:color w:val="000000"/>
          <w:sz w:val="28"/>
          <w:lang w:val="ru-RU"/>
        </w:rPr>
        <w:t>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</w:t>
      </w:r>
      <w:r w:rsidRPr="005F6FA9">
        <w:rPr>
          <w:rFonts w:ascii="Times New Roman" w:hAnsi="Times New Roman"/>
          <w:color w:val="000000"/>
          <w:sz w:val="28"/>
          <w:lang w:val="ru-RU"/>
        </w:rPr>
        <w:t>щены визуальные источники исторической информации;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</w:t>
      </w:r>
      <w:r w:rsidRPr="005F6FA9">
        <w:rPr>
          <w:rFonts w:ascii="Times New Roman" w:hAnsi="Times New Roman"/>
          <w:color w:val="000000"/>
          <w:sz w:val="28"/>
          <w:lang w:val="ru-RU"/>
        </w:rPr>
        <w:t>ессов истории России и зарубежных стран;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</w:t>
      </w:r>
      <w:r w:rsidRPr="005F6FA9">
        <w:rPr>
          <w:rFonts w:ascii="Times New Roman" w:hAnsi="Times New Roman"/>
          <w:color w:val="000000"/>
          <w:sz w:val="28"/>
          <w:lang w:val="ru-RU"/>
        </w:rPr>
        <w:t>рмацию в виде таблиц, графиков, схем, диаграмм;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</w:t>
      </w:r>
      <w:r w:rsidRPr="005F6FA9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</w:t>
      </w:r>
      <w:r w:rsidRPr="005F6FA9">
        <w:rPr>
          <w:rFonts w:ascii="Times New Roman" w:hAnsi="Times New Roman"/>
          <w:color w:val="000000"/>
          <w:sz w:val="28"/>
          <w:lang w:val="ru-RU"/>
        </w:rPr>
        <w:t>одами, людьми разных культур; проявление уважения к историческому наследию народов России.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бенностей развития нашей </w:t>
      </w: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</w:t>
      </w:r>
      <w:r w:rsidRPr="005F6FA9">
        <w:rPr>
          <w:rFonts w:ascii="Times New Roman" w:hAnsi="Times New Roman"/>
          <w:color w:val="000000"/>
          <w:sz w:val="28"/>
          <w:lang w:val="ru-RU"/>
        </w:rPr>
        <w:t>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</w:t>
      </w:r>
      <w:r w:rsidRPr="005F6FA9">
        <w:rPr>
          <w:rFonts w:ascii="Times New Roman" w:hAnsi="Times New Roman"/>
          <w:color w:val="000000"/>
          <w:sz w:val="28"/>
          <w:lang w:val="ru-RU"/>
        </w:rPr>
        <w:t>х врагов, достижения общих целей в деле политического, социально-экономического и культурного развития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</w:t>
      </w:r>
      <w:r w:rsidRPr="005F6FA9">
        <w:rPr>
          <w:rFonts w:ascii="Times New Roman" w:hAnsi="Times New Roman"/>
          <w:color w:val="000000"/>
          <w:sz w:val="28"/>
          <w:lang w:val="ru-RU"/>
        </w:rPr>
        <w:t>чаев, особенностей культуры народов нашей страны;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F6FA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F6FA9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</w:t>
      </w:r>
      <w:r w:rsidRPr="005F6FA9">
        <w:rPr>
          <w:rFonts w:ascii="Times New Roman" w:hAnsi="Times New Roman"/>
          <w:color w:val="000000"/>
          <w:sz w:val="28"/>
          <w:lang w:val="ru-RU"/>
        </w:rPr>
        <w:t>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</w:t>
      </w:r>
      <w:r w:rsidRPr="005F6FA9">
        <w:rPr>
          <w:rFonts w:ascii="Times New Roman" w:hAnsi="Times New Roman"/>
          <w:color w:val="000000"/>
          <w:sz w:val="28"/>
          <w:lang w:val="ru-RU"/>
        </w:rPr>
        <w:t>ь отпор фальсификациям российской истории.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</w:t>
      </w:r>
      <w:r w:rsidRPr="005F6FA9">
        <w:rPr>
          <w:rFonts w:ascii="Times New Roman" w:hAnsi="Times New Roman"/>
          <w:color w:val="000000"/>
          <w:sz w:val="28"/>
          <w:lang w:val="ru-RU"/>
        </w:rPr>
        <w:t>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</w:t>
      </w:r>
      <w:r w:rsidRPr="005F6FA9">
        <w:rPr>
          <w:rFonts w:ascii="Times New Roman" w:hAnsi="Times New Roman"/>
          <w:color w:val="000000"/>
          <w:sz w:val="28"/>
          <w:lang w:val="ru-RU"/>
        </w:rPr>
        <w:t>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F6FA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</w:t>
      </w:r>
      <w:r w:rsidRPr="005F6FA9">
        <w:rPr>
          <w:rFonts w:ascii="Times New Roman" w:hAnsi="Times New Roman"/>
          <w:color w:val="000000"/>
          <w:sz w:val="28"/>
          <w:lang w:val="ru-RU"/>
        </w:rPr>
        <w:t>тории, приводить аргументы в защиту исторической правды;</w:t>
      </w:r>
    </w:p>
    <w:p w:rsidR="00151740" w:rsidRPr="005F6FA9" w:rsidRDefault="00B04779">
      <w:pPr>
        <w:spacing w:after="0" w:line="264" w:lineRule="auto"/>
        <w:ind w:firstLine="600"/>
        <w:jc w:val="both"/>
        <w:rPr>
          <w:lang w:val="ru-RU"/>
        </w:rPr>
      </w:pPr>
      <w:r w:rsidRPr="005F6FA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51740" w:rsidRPr="005F6FA9" w:rsidRDefault="00151740">
      <w:pPr>
        <w:rPr>
          <w:lang w:val="ru-RU"/>
        </w:rPr>
        <w:sectPr w:rsidR="00151740" w:rsidRPr="005F6FA9">
          <w:pgSz w:w="11906" w:h="16383"/>
          <w:pgMar w:top="1134" w:right="850" w:bottom="1134" w:left="1701" w:header="720" w:footer="720" w:gutter="0"/>
          <w:cols w:space="720"/>
        </w:sectPr>
      </w:pPr>
    </w:p>
    <w:p w:rsidR="00151740" w:rsidRDefault="00B04779">
      <w:pPr>
        <w:spacing w:after="0"/>
        <w:ind w:left="120"/>
      </w:pPr>
      <w:bookmarkStart w:id="11" w:name="block-35246357"/>
      <w:bookmarkEnd w:id="8"/>
      <w:r w:rsidRPr="005F6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1740" w:rsidRDefault="00B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15174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Азии, Африки и Латинской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 –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</w:tbl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B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396"/>
        <w:gridCol w:w="1595"/>
        <w:gridCol w:w="1841"/>
        <w:gridCol w:w="1910"/>
        <w:gridCol w:w="2861"/>
      </w:tblGrid>
      <w:tr w:rsidR="0015174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в. –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</w:tbl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B04779">
      <w:pPr>
        <w:spacing w:after="0"/>
        <w:ind w:left="120"/>
      </w:pPr>
      <w:bookmarkStart w:id="12" w:name="block-352463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1740" w:rsidRDefault="00B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26"/>
        <w:gridCol w:w="1196"/>
        <w:gridCol w:w="1841"/>
        <w:gridCol w:w="1910"/>
        <w:gridCol w:w="1347"/>
        <w:gridCol w:w="2873"/>
      </w:tblGrid>
      <w:tr w:rsidR="0015174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proofErr w:type="gramStart"/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45676655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 и блокада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</w:tbl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B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52"/>
        <w:gridCol w:w="1187"/>
        <w:gridCol w:w="1841"/>
        <w:gridCol w:w="1910"/>
        <w:gridCol w:w="1347"/>
        <w:gridCol w:w="2873"/>
      </w:tblGrid>
      <w:tr w:rsidR="001517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740" w:rsidRDefault="0015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740" w:rsidRDefault="00151740"/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Российской Федерации в 1990-е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51740" w:rsidRPr="005F6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740" w:rsidRDefault="001517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15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Pr="005F6FA9" w:rsidRDefault="00B04779">
            <w:pPr>
              <w:spacing w:after="0"/>
              <w:ind w:left="135"/>
              <w:rPr>
                <w:lang w:val="ru-RU"/>
              </w:rPr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 w:rsidRPr="005F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740" w:rsidRDefault="00B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740" w:rsidRDefault="00151740"/>
        </w:tc>
      </w:tr>
    </w:tbl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151740">
      <w:pPr>
        <w:sectPr w:rsidR="0015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740" w:rsidRDefault="00B04779">
      <w:pPr>
        <w:spacing w:after="0"/>
        <w:ind w:left="120"/>
      </w:pPr>
      <w:bookmarkStart w:id="13" w:name="block-352463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1740" w:rsidRDefault="00B04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1740" w:rsidRDefault="00151740">
      <w:pPr>
        <w:spacing w:after="0" w:line="480" w:lineRule="auto"/>
        <w:ind w:left="120"/>
      </w:pPr>
    </w:p>
    <w:p w:rsidR="00151740" w:rsidRDefault="00151740">
      <w:pPr>
        <w:spacing w:after="0" w:line="480" w:lineRule="auto"/>
        <w:ind w:left="120"/>
      </w:pPr>
    </w:p>
    <w:p w:rsidR="00151740" w:rsidRDefault="00151740">
      <w:pPr>
        <w:spacing w:after="0"/>
        <w:ind w:left="120"/>
      </w:pPr>
    </w:p>
    <w:p w:rsidR="00151740" w:rsidRDefault="00B04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1740" w:rsidRDefault="00151740">
      <w:pPr>
        <w:spacing w:after="0" w:line="480" w:lineRule="auto"/>
        <w:ind w:left="120"/>
      </w:pPr>
    </w:p>
    <w:p w:rsidR="00151740" w:rsidRDefault="00151740">
      <w:pPr>
        <w:spacing w:after="0"/>
        <w:ind w:left="120"/>
      </w:pPr>
    </w:p>
    <w:p w:rsidR="00151740" w:rsidRPr="005F6FA9" w:rsidRDefault="00B04779">
      <w:pPr>
        <w:spacing w:after="0" w:line="480" w:lineRule="auto"/>
        <w:ind w:left="120"/>
        <w:rPr>
          <w:lang w:val="ru-RU"/>
        </w:rPr>
      </w:pPr>
      <w:r w:rsidRPr="005F6F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1740" w:rsidRPr="005F6FA9" w:rsidRDefault="00151740">
      <w:pPr>
        <w:spacing w:after="0" w:line="480" w:lineRule="auto"/>
        <w:ind w:left="120"/>
        <w:rPr>
          <w:lang w:val="ru-RU"/>
        </w:rPr>
      </w:pPr>
    </w:p>
    <w:p w:rsidR="00151740" w:rsidRPr="005F6FA9" w:rsidRDefault="00151740">
      <w:pPr>
        <w:rPr>
          <w:lang w:val="ru-RU"/>
        </w:rPr>
        <w:sectPr w:rsidR="00151740" w:rsidRPr="005F6FA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04779" w:rsidRPr="005F6FA9" w:rsidRDefault="00B04779">
      <w:pPr>
        <w:rPr>
          <w:lang w:val="ru-RU"/>
        </w:rPr>
      </w:pPr>
    </w:p>
    <w:sectPr w:rsidR="00B04779" w:rsidRPr="005F6F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40"/>
    <w:rsid w:val="00151740"/>
    <w:rsid w:val="005F6FA9"/>
    <w:rsid w:val="00B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679B"/>
  <w15:docId w15:val="{918755E6-AE88-43C5-9B7A-5D8F140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128" Type="http://schemas.openxmlformats.org/officeDocument/2006/relationships/hyperlink" Target="https://m.edsoo.ru/38ed8040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81" Type="http://schemas.openxmlformats.org/officeDocument/2006/relationships/hyperlink" Target="https://m.edsoo.ru/62a514df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7e24a0c3" TargetMode="External"/><Relationship Id="rId139" Type="http://schemas.openxmlformats.org/officeDocument/2006/relationships/hyperlink" Target="https://m.edsoo.ru/e9711cfe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71" Type="http://schemas.openxmlformats.org/officeDocument/2006/relationships/hyperlink" Target="https://m.edsoo.ru/4745856e" TargetMode="External"/><Relationship Id="rId192" Type="http://schemas.openxmlformats.org/officeDocument/2006/relationships/hyperlink" Target="https://m.edsoo.ru/641e2b99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1935e8cf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45676655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61" Type="http://schemas.openxmlformats.org/officeDocument/2006/relationships/hyperlink" Target="https://m.edsoo.ru/680aa01a" TargetMode="External"/><Relationship Id="rId182" Type="http://schemas.openxmlformats.org/officeDocument/2006/relationships/hyperlink" Target="https://m.edsoo.ru/995db6d4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51" Type="http://schemas.openxmlformats.org/officeDocument/2006/relationships/hyperlink" Target="https://m.edsoo.ru/c068995c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20" Type="http://schemas.openxmlformats.org/officeDocument/2006/relationships/hyperlink" Target="https://m.edsoo.ru/cb9c9675" TargetMode="External"/><Relationship Id="rId141" Type="http://schemas.openxmlformats.org/officeDocument/2006/relationships/hyperlink" Target="https://m.edsoo.ru/674f526d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44" Type="http://schemas.openxmlformats.org/officeDocument/2006/relationships/hyperlink" Target="https://m.edsoo.ru/d551212b" TargetMode="External"/><Relationship Id="rId90" Type="http://schemas.openxmlformats.org/officeDocument/2006/relationships/hyperlink" Target="https://m.edsoo.ru/efb46d82" TargetMode="External"/><Relationship Id="rId165" Type="http://schemas.openxmlformats.org/officeDocument/2006/relationships/hyperlink" Target="https://m.edsoo.ru/401fd019" TargetMode="External"/><Relationship Id="rId186" Type="http://schemas.openxmlformats.org/officeDocument/2006/relationships/hyperlink" Target="https://m.edsoo.ru/1271863e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34" Type="http://schemas.openxmlformats.org/officeDocument/2006/relationships/hyperlink" Target="https://m.edsoo.ru/06ee2be5" TargetMode="External"/><Relationship Id="rId80" Type="http://schemas.openxmlformats.org/officeDocument/2006/relationships/hyperlink" Target="https://m.edsoo.ru/6a1c6519" TargetMode="External"/><Relationship Id="rId155" Type="http://schemas.openxmlformats.org/officeDocument/2006/relationships/hyperlink" Target="https://m.edsoo.ru/cb3ca697" TargetMode="External"/><Relationship Id="rId176" Type="http://schemas.openxmlformats.org/officeDocument/2006/relationships/hyperlink" Target="https://m.edsoo.ru/7f706b5d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24" Type="http://schemas.openxmlformats.org/officeDocument/2006/relationships/hyperlink" Target="https://m.edsoo.ru/a0a71abd" TargetMode="External"/><Relationship Id="rId70" Type="http://schemas.openxmlformats.org/officeDocument/2006/relationships/hyperlink" Target="https://m.edsoo.ru/065bc98a" TargetMode="External"/><Relationship Id="rId91" Type="http://schemas.openxmlformats.org/officeDocument/2006/relationships/hyperlink" Target="https://m.edsoo.ru/aee35c4d" TargetMode="External"/><Relationship Id="rId145" Type="http://schemas.openxmlformats.org/officeDocument/2006/relationships/hyperlink" Target="https://m.edsoo.ru/0dadc942" TargetMode="External"/><Relationship Id="rId166" Type="http://schemas.openxmlformats.org/officeDocument/2006/relationships/hyperlink" Target="https://m.edsoo.ru/9945020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47a76d5" TargetMode="External"/><Relationship Id="rId135" Type="http://schemas.openxmlformats.org/officeDocument/2006/relationships/hyperlink" Target="https://m.edsoo.ru/56c4e03e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ee4bc0b5" TargetMode="External"/><Relationship Id="rId125" Type="http://schemas.openxmlformats.org/officeDocument/2006/relationships/hyperlink" Target="https://m.edsoo.ru/cdae8641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67</Pages>
  <Words>17418</Words>
  <Characters>99283</Characters>
  <Application>Microsoft Office Word</Application>
  <DocSecurity>0</DocSecurity>
  <Lines>827</Lines>
  <Paragraphs>232</Paragraphs>
  <ScaleCrop>false</ScaleCrop>
  <Company/>
  <LinksUpToDate>false</LinksUpToDate>
  <CharactersWithSpaces>116469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 Ерошкина</cp:lastModifiedBy>
  <cp:revision>2</cp:revision>
  <dcterms:created xsi:type="dcterms:W3CDTF">2024-08-26T13:14:00Z</dcterms:created>
  <dcterms:modified xsi:type="dcterms:W3CDTF">2024-08-26T13:14:00Z</dcterms:modified>
</cp:coreProperties>
</file>